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17355744" w:rsidR="002529A9" w:rsidRPr="000D7BA6" w:rsidRDefault="0042023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08650F05" w:rsidR="002529A9" w:rsidRPr="000D7BA6" w:rsidRDefault="0042023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17AF03BF" w:rsidR="002529A9" w:rsidRPr="000D7BA6" w:rsidRDefault="0042023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5EEAE247" w:rsidR="008E3B43" w:rsidRPr="000D7BA6" w:rsidRDefault="0042023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18D6CD7D" w:rsidR="005C2574" w:rsidRPr="000D7BA6" w:rsidRDefault="0042023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04416DB1" w:rsidR="00290251" w:rsidRPr="000D7BA6" w:rsidRDefault="0042023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50CBB589" w:rsidR="001807AF" w:rsidRPr="000D7BA6" w:rsidRDefault="0042023C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D8BBDB6" w:rsidR="0026621A" w:rsidRPr="000D7BA6" w:rsidRDefault="0042023C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4F8D38B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58D824C8" w14:textId="5E8542A6" w:rsidR="0098166F" w:rsidRDefault="0098166F" w:rsidP="0098166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</w:t>
      </w:r>
    </w:p>
    <w:p w14:paraId="395AC1DB" w14:textId="72D9B895" w:rsid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Multiple departments share cost for printer TIA (Trans interaction Agent)</w:t>
      </w:r>
    </w:p>
    <w:p w14:paraId="35020CF7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If we need separate TIAs for each accounting area (department), we would have to revisit and be a higher rate ($$$)</w:t>
      </w:r>
    </w:p>
    <w:p w14:paraId="76E77A55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TransAct formally BlackBoard</w:t>
      </w:r>
    </w:p>
    <w:p w14:paraId="09294E55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GoPrint had separate merchants involved for accounting purposes.</w:t>
      </w:r>
    </w:p>
    <w:p w14:paraId="1C2D4089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PaperCut is more robust, that's where were hoping multiple printers from multiple departments share that TIA.</w:t>
      </w:r>
    </w:p>
    <w:p w14:paraId="2DA086D3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Many printers -&gt; many departments or single printer -&gt; single department</w:t>
      </w:r>
    </w:p>
    <w:p w14:paraId="0BB619C4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"if the money is not spent, it is coming back to the Tech Fee."</w:t>
      </w:r>
    </w:p>
    <w:p w14:paraId="7F930683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The card reader for MFD</w:t>
      </w:r>
    </w:p>
    <w:p w14:paraId="466DC7A0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MRD5 is inexpensive (&gt;$150) will be included with cost of TIA.</w:t>
      </w:r>
    </w:p>
    <w:p w14:paraId="3FF53BEC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130 requests for hotspots, 100 students. Employees are being given them too.</w:t>
      </w:r>
    </w:p>
    <w:p w14:paraId="69984D5A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Service providers are offering flexibility, too.</w:t>
      </w:r>
    </w:p>
    <w:p w14:paraId="2D679874" w14:textId="77777777" w:rsidR="0042023C" w:rsidRP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The Facutly Senate will vote for Pass/Fail</w:t>
      </w:r>
    </w:p>
    <w:p w14:paraId="56F3BC75" w14:textId="14923F1B" w:rsidR="0042023C" w:rsidRDefault="0042023C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2023C">
        <w:rPr>
          <w:rFonts w:ascii="Franklin Gothic Book" w:eastAsia="Times New Roman" w:hAnsi="Franklin Gothic Book" w:cs="Times New Roman"/>
          <w:sz w:val="24"/>
          <w:szCs w:val="20"/>
        </w:rPr>
        <w:t>Helpdesk hours are being extended</w:t>
      </w:r>
    </w:p>
    <w:p w14:paraId="498BB817" w14:textId="6DB1C648" w:rsidR="003B7D6B" w:rsidRDefault="003B7D6B" w:rsidP="0042023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Passed with a Teams Form (4-0-0)</w:t>
      </w:r>
      <w:bookmarkStart w:id="0" w:name="_GoBack"/>
      <w:bookmarkEnd w:id="0"/>
    </w:p>
    <w:p w14:paraId="69C58FDA" w14:textId="5F4C161A" w:rsidR="00691D8B" w:rsidRPr="0098166F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9BCA" w14:textId="77777777" w:rsidR="00A76B12" w:rsidRDefault="00A76B12" w:rsidP="00D96090">
      <w:pPr>
        <w:spacing w:after="0" w:line="240" w:lineRule="auto"/>
      </w:pPr>
      <w:r>
        <w:separator/>
      </w:r>
    </w:p>
  </w:endnote>
  <w:endnote w:type="continuationSeparator" w:id="0">
    <w:p w14:paraId="66D2A228" w14:textId="77777777" w:rsidR="00A76B12" w:rsidRDefault="00A76B1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727F" w14:textId="77777777" w:rsidR="00A76B12" w:rsidRDefault="00A76B12" w:rsidP="00D96090">
      <w:pPr>
        <w:spacing w:after="0" w:line="240" w:lineRule="auto"/>
      </w:pPr>
      <w:r>
        <w:separator/>
      </w:r>
    </w:p>
  </w:footnote>
  <w:footnote w:type="continuationSeparator" w:id="0">
    <w:p w14:paraId="26EB00D8" w14:textId="77777777" w:rsidR="00A76B12" w:rsidRDefault="00A76B1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50765EBF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 xml:space="preserve">Meeting </w:t>
    </w:r>
    <w:r w:rsidR="003B7D6B">
      <w:rPr>
        <w:rFonts w:ascii="Franklin Gothic Demi" w:hAnsi="Franklin Gothic Demi"/>
      </w:rPr>
      <w:t>Minutes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5DAFBEB7" w:rsidR="00340C9F" w:rsidRPr="00D923B4" w:rsidRDefault="001B0F09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 w:rsidRPr="00D923B4">
      <w:rPr>
        <w:rStyle w:val="IntenseEmphasis"/>
        <w:rFonts w:ascii="Franklin Gothic Book" w:hAnsi="Franklin Gothic Book"/>
        <w:b/>
        <w:i w:val="0"/>
        <w:iCs w:val="0"/>
      </w:rPr>
      <w:t xml:space="preserve">March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2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7</w:t>
    </w:r>
    <w:r w:rsidRPr="00D923B4"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kFAKAyZ7M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B7D6B"/>
    <w:rsid w:val="003C1188"/>
    <w:rsid w:val="003C2DED"/>
    <w:rsid w:val="003D75DE"/>
    <w:rsid w:val="00401450"/>
    <w:rsid w:val="00404168"/>
    <w:rsid w:val="00406240"/>
    <w:rsid w:val="00406C4C"/>
    <w:rsid w:val="00412E5A"/>
    <w:rsid w:val="0042023C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76B12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4F095-F1A6-4B9A-A7F3-EE46F3A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46</cp:revision>
  <dcterms:created xsi:type="dcterms:W3CDTF">2019-12-11T23:41:00Z</dcterms:created>
  <dcterms:modified xsi:type="dcterms:W3CDTF">2020-03-27T17:31:00Z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