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1A166B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Microsoft Teams Virtual Meeting</w:t>
      </w:r>
    </w:p>
    <w:p w14:paraId="1FD5039C" w14:textId="7F21AB2E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30</w:t>
      </w:r>
      <w:r w:rsidR="007B05AD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3B1D3DF0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BDDE5B8" w14:textId="7919BAF8" w:rsidR="00CE2A87" w:rsidRPr="00D21691" w:rsidRDefault="00614E08" w:rsidP="00CE2A8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4:30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3AC2B343" w:rsidR="00972A85" w:rsidRPr="00972A85" w:rsidRDefault="00CE2A8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5A63EF13" w:rsidR="00972A85" w:rsidRPr="00972A85" w:rsidRDefault="00CE2A8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46D78EA8" w:rsidR="00863207" w:rsidRPr="00972A85" w:rsidRDefault="00CE2A8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5688AC4E" w:rsidR="003B5A9C" w:rsidRPr="00972A85" w:rsidRDefault="00CE2A87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44D3523A" w:rsidR="003B5A9C" w:rsidRPr="00972A85" w:rsidRDefault="00614E08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54470E0B" w:rsidR="003B5A9C" w:rsidRPr="00972A85" w:rsidRDefault="00CE2A87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6B26A8AA" w:rsidR="003B5A9C" w:rsidRPr="00972A85" w:rsidRDefault="00614E08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3B5A9C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45216EC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2EA3AD39" w14:textId="654745E2" w:rsidR="00614E08" w:rsidRDefault="00614E08" w:rsidP="00614E0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7A50E5A3" w:rsidR="009122A6" w:rsidRDefault="00A0318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934323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0D452B">
        <w:rPr>
          <w:rFonts w:ascii="Franklin Gothic Book" w:eastAsia="Times New Roman" w:hAnsi="Franklin Gothic Book" w:cs="Times New Roman"/>
          <w:sz w:val="24"/>
          <w:szCs w:val="24"/>
        </w:rPr>
        <w:t>9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-2020</w:t>
      </w:r>
    </w:p>
    <w:p w14:paraId="0C8685B2" w14:textId="4FE1216E" w:rsidR="00614E08" w:rsidRDefault="00614E08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0ACC67C9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7F7D14">
        <w:rPr>
          <w:rFonts w:ascii="Franklin Gothic Book" w:eastAsia="Times New Roman" w:hAnsi="Franklin Gothic Book" w:cs="Times New Roman"/>
          <w:sz w:val="24"/>
          <w:szCs w:val="24"/>
        </w:rPr>
        <w:t>Korte</w:t>
      </w:r>
    </w:p>
    <w:p w14:paraId="5EB62FEF" w14:textId="4DED5457" w:rsidR="00614E08" w:rsidRDefault="00A1224A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“What gets measured gets done”</w:t>
      </w:r>
    </w:p>
    <w:p w14:paraId="24C97F6C" w14:textId="6252DE28" w:rsidR="00A1224A" w:rsidRDefault="00A1224A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 next meeting.</w:t>
      </w:r>
    </w:p>
    <w:p w14:paraId="5AFEF623" w14:textId="2131EFB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13C69242" w14:textId="40E11496" w:rsidR="007F7D14" w:rsidRDefault="00FC15C0" w:rsidP="007F7D1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3 Deliberations</w:t>
      </w:r>
    </w:p>
    <w:p w14:paraId="15DF9902" w14:textId="2C77F4BE" w:rsidR="004A2F06" w:rsidRDefault="004A2F06" w:rsidP="004A2F0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10F4F19F" w14:textId="72C6D083" w:rsidR="00614E08" w:rsidRDefault="00614E08" w:rsidP="00614E0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Determined that we would not be able to fund the threat assessment trip as they would have already met the cap for number of trips approved in the contingency process.</w:t>
      </w:r>
    </w:p>
    <w:p w14:paraId="503A152B" w14:textId="05CA2389" w:rsidR="00614E08" w:rsidRDefault="00614E08" w:rsidP="00614E0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Moved to deny by Korte to deny,  </w:t>
      </w:r>
    </w:p>
    <w:p w14:paraId="7D41AC0D" w14:textId="1FE61703" w:rsidR="004A2F06" w:rsidRDefault="00522472" w:rsidP="004A2F0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PCMA</w:t>
      </w:r>
    </w:p>
    <w:p w14:paraId="590D950C" w14:textId="19707937" w:rsidR="00614E08" w:rsidRDefault="00614E08" w:rsidP="00614E0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 all the criteria for funding, did not exceed any caps</w:t>
      </w:r>
    </w:p>
    <w:p w14:paraId="0AE6F3DF" w14:textId="10E18999" w:rsidR="00614E08" w:rsidRDefault="00614E08" w:rsidP="00614E0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by unanimous consent</w:t>
      </w:r>
    </w:p>
    <w:p w14:paraId="108CD47C" w14:textId="791BC7B8" w:rsidR="00B76C84" w:rsidRDefault="00B76C84" w:rsidP="004A2F0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PONG</w:t>
      </w:r>
    </w:p>
    <w:p w14:paraId="39C9E04B" w14:textId="5802F651" w:rsidR="00614E08" w:rsidRDefault="00614E08" w:rsidP="00614E0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deny on the premise of equipment not meeting the purpose of the organization by Korte, 2</w:t>
      </w:r>
      <w:r w:rsidRPr="00614E08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Reindl.</w:t>
      </w:r>
    </w:p>
    <w:p w14:paraId="04B06FB9" w14:textId="4D18B175" w:rsidR="00614E08" w:rsidRDefault="00614E08" w:rsidP="00614E0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denial, </w:t>
      </w:r>
      <w:r w:rsidR="00F719CD">
        <w:rPr>
          <w:rFonts w:ascii="Franklin Gothic Book" w:eastAsia="Times New Roman" w:hAnsi="Franklin Gothic Book" w:cs="Times New Roman"/>
          <w:sz w:val="24"/>
          <w:szCs w:val="24"/>
        </w:rPr>
        <w:t>3-0-1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4C859BE" w14:textId="17DF1DD4" w:rsidR="00F12716" w:rsidRDefault="00F12716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Annual Budget Appeal </w:t>
      </w:r>
      <w:r w:rsidR="00232147">
        <w:rPr>
          <w:rFonts w:ascii="Franklin Gothic Book" w:eastAsia="Times New Roman" w:hAnsi="Franklin Gothic Book" w:cs="Times New Roman"/>
          <w:sz w:val="24"/>
          <w:szCs w:val="24"/>
        </w:rPr>
        <w:t>Deliberations</w:t>
      </w:r>
    </w:p>
    <w:p w14:paraId="19045D26" w14:textId="475CA17B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47ABCC91" w14:textId="6120DEC6" w:rsidR="00F719CD" w:rsidRDefault="00F719CD" w:rsidP="00F719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Appealed gasoline for practices</w:t>
      </w:r>
    </w:p>
    <w:p w14:paraId="450F3E0D" w14:textId="1B287C17" w:rsidR="00F719CD" w:rsidRDefault="00F719CD" w:rsidP="00F719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Also appealed equipment for boat oil, equipment for boat, etc.</w:t>
      </w:r>
    </w:p>
    <w:p w14:paraId="7B2D5040" w14:textId="43D6AA59" w:rsidR="00F719CD" w:rsidRDefault="00F719CD" w:rsidP="00F719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deny the entire appeal by Dumke, 2</w:t>
      </w:r>
      <w:r w:rsidRPr="00F719C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1D51FC10" w14:textId="26BD77FB" w:rsidR="00F719CD" w:rsidRDefault="00F719CD" w:rsidP="00F719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denial 4-0-1</w:t>
      </w:r>
    </w:p>
    <w:p w14:paraId="07AB6C9D" w14:textId="4DB098FF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Typographical Society</w:t>
      </w:r>
    </w:p>
    <w:p w14:paraId="0AEA4D0D" w14:textId="5BD364D3" w:rsidR="00F719CD" w:rsidRDefault="00A1224A" w:rsidP="00F719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Based off precedence of what we deem open and available, Motion to deny by Dumke, 2</w:t>
      </w:r>
      <w:r w:rsidRPr="00A1224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006DAD14" w14:textId="494C4F32" w:rsidR="00A1224A" w:rsidRDefault="00A1224A" w:rsidP="00F719C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denial 5-0-0</w:t>
      </w: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2021886A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417B02DB" w14:textId="0671BB51" w:rsidR="00A1224A" w:rsidRPr="002E1228" w:rsidRDefault="00A1224A" w:rsidP="00A1224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</w:t>
      </w:r>
      <w:bookmarkStart w:id="0" w:name="_GoBack"/>
      <w:bookmarkEnd w:id="0"/>
      <w:r>
        <w:rPr>
          <w:rFonts w:ascii="Franklin Gothic Book" w:eastAsia="Times New Roman" w:hAnsi="Franklin Gothic Book" w:cs="Times New Roman"/>
          <w:sz w:val="24"/>
          <w:szCs w:val="24"/>
        </w:rPr>
        <w:t>urn by Halbach, 2</w:t>
      </w:r>
      <w:r w:rsidRPr="00A1224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sectPr w:rsidR="00A1224A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63A0" w14:textId="77777777" w:rsidR="009D5BC9" w:rsidRDefault="009D5BC9" w:rsidP="00D96090">
      <w:pPr>
        <w:spacing w:after="0" w:line="240" w:lineRule="auto"/>
      </w:pPr>
      <w:r>
        <w:separator/>
      </w:r>
    </w:p>
  </w:endnote>
  <w:endnote w:type="continuationSeparator" w:id="0">
    <w:p w14:paraId="63E1F81F" w14:textId="77777777" w:rsidR="009D5BC9" w:rsidRDefault="009D5BC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6CB1" w14:textId="77777777" w:rsidR="009D5BC9" w:rsidRDefault="009D5BC9" w:rsidP="00D96090">
      <w:pPr>
        <w:spacing w:after="0" w:line="240" w:lineRule="auto"/>
      </w:pPr>
      <w:r>
        <w:separator/>
      </w:r>
    </w:p>
  </w:footnote>
  <w:footnote w:type="continuationSeparator" w:id="0">
    <w:p w14:paraId="755B688D" w14:textId="77777777" w:rsidR="009D5BC9" w:rsidRDefault="009D5BC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D452B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2147"/>
    <w:rsid w:val="00235392"/>
    <w:rsid w:val="00241C9D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3606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2F0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2472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B6437"/>
    <w:rsid w:val="005C4904"/>
    <w:rsid w:val="005E0AF0"/>
    <w:rsid w:val="005E60BB"/>
    <w:rsid w:val="005F3013"/>
    <w:rsid w:val="005F7026"/>
    <w:rsid w:val="00600D0B"/>
    <w:rsid w:val="006027D7"/>
    <w:rsid w:val="006069A7"/>
    <w:rsid w:val="00610698"/>
    <w:rsid w:val="00611BDA"/>
    <w:rsid w:val="0061204F"/>
    <w:rsid w:val="006131A7"/>
    <w:rsid w:val="00613E77"/>
    <w:rsid w:val="00614E08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2396"/>
    <w:rsid w:val="00664957"/>
    <w:rsid w:val="00665225"/>
    <w:rsid w:val="00667A87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7F7D14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278B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5BC9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224A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76C84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2A87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19CD"/>
    <w:rsid w:val="00F736DF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15C0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787C8-D318-4F08-A007-09663DC8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3</cp:revision>
  <cp:lastPrinted>2017-12-12T17:36:00Z</cp:lastPrinted>
  <dcterms:created xsi:type="dcterms:W3CDTF">2020-03-30T21:18:00Z</dcterms:created>
  <dcterms:modified xsi:type="dcterms:W3CDTF">2020-03-30T22:04:00Z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