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7CC3F3A8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B424A0">
        <w:t>Minutes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72B0D486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74190">
        <w:rPr>
          <w:rFonts w:ascii="Arial" w:hAnsi="Arial" w:cs="Arial"/>
          <w:sz w:val="32"/>
          <w:szCs w:val="32"/>
        </w:rPr>
        <w:t>April 7</w:t>
      </w:r>
      <w:r w:rsidR="00174190" w:rsidRPr="00174190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640E8066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B424A0">
        <w:rPr>
          <w:rFonts w:ascii="Arial" w:eastAsia="Times New Roman" w:hAnsi="Arial" w:cs="Arial"/>
          <w:sz w:val="24"/>
          <w:szCs w:val="24"/>
        </w:rPr>
        <w:t xml:space="preserve"> 11:16 am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923C84C" w:rsidR="00776E94" w:rsidRPr="00972A85" w:rsidRDefault="00174190" w:rsidP="00B424A0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April 7</w:t>
            </w:r>
            <w:r w:rsidRPr="00174190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B424A0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D96EB7B" w:rsidR="00776E94" w:rsidRPr="00972A85" w:rsidRDefault="00B424A0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1055EE60" w:rsidR="00776E94" w:rsidRPr="00BF2D9C" w:rsidRDefault="00776E94" w:rsidP="00B424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</w:t>
            </w:r>
            <w:r w:rsidR="00B424A0">
              <w:rPr>
                <w:rFonts w:ascii="Arial" w:eastAsia="Times New Roman" w:hAnsi="Arial" w:cs="Arial"/>
                <w:b/>
                <w:bCs/>
                <w:sz w:val="24"/>
              </w:rPr>
              <w:t>-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21D4C20D" w:rsidR="00776E94" w:rsidRPr="00972A85" w:rsidRDefault="00B424A0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B424A0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1B60A452" w:rsidR="00776E94" w:rsidRPr="00972A85" w:rsidRDefault="00B424A0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B424A0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6060B604" w:rsidR="00776E94" w:rsidRPr="00972A85" w:rsidRDefault="00B424A0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B424A0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658C9A67" w:rsidR="002575EC" w:rsidRPr="00972A85" w:rsidRDefault="00B424A0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B424A0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5E0C5F98" w:rsidR="002575EC" w:rsidRPr="00972A85" w:rsidRDefault="00B424A0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B424A0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39C54D65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Kelsea </w:t>
      </w:r>
      <w:proofErr w:type="spellStart"/>
      <w:r w:rsidR="00440492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Goettl</w:t>
      </w:r>
      <w:proofErr w:type="spellEnd"/>
      <w:r w:rsidR="00601D0F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, Noah </w:t>
      </w:r>
      <w:proofErr w:type="spellStart"/>
      <w:r w:rsidR="00601D0F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Kadi</w:t>
      </w:r>
      <w:proofErr w:type="spellEnd"/>
      <w:r w:rsidR="004F6286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 Wright</w:t>
      </w:r>
      <w:r w:rsidR="00F30996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, </w:t>
      </w:r>
      <w:r w:rsidR="00724BB2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 xml:space="preserve">Darrin </w:t>
      </w:r>
      <w:proofErr w:type="spellStart"/>
      <w:r w:rsidR="00724BB2" w:rsidRPr="00B424A0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Witucki</w:t>
      </w:r>
      <w:proofErr w:type="spellEnd"/>
      <w:r w:rsidR="00174190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174190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39C089AA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B424A0">
        <w:rPr>
          <w:rFonts w:ascii="Franklin Gothic Book" w:eastAsia="Times New Roman" w:hAnsi="Franklin Gothic Book" w:cs="Times New Roman"/>
          <w:sz w:val="24"/>
          <w:szCs w:val="24"/>
        </w:rPr>
        <w:t xml:space="preserve">: 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B21D061" w14:textId="2A6E24BD" w:rsidR="009402AE" w:rsidRDefault="009402AE" w:rsidP="009402A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Project Motion (10 minutes)</w:t>
      </w:r>
    </w:p>
    <w:p w14:paraId="5E84224D" w14:textId="7A66E17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Price: </w:t>
      </w:r>
    </w:p>
    <w:p w14:paraId="57E53819" w14:textId="0704FF5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Securely collecting: ensuring that E-waste is collected correctly and looking at what our best options are. We are looking for a secure option. </w:t>
      </w:r>
    </w:p>
    <w:p w14:paraId="0E0A8C76" w14:textId="303304E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Changing and adding an “a” to the first whereas</w:t>
      </w:r>
    </w:p>
    <w:p w14:paraId="30506D02" w14:textId="41B2C870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Options are not collecting E-waste or abiding by the WI state rules. </w:t>
      </w:r>
    </w:p>
    <w:p w14:paraId="02C03B78" w14:textId="012D9FA2" w:rsidR="00B424A0" w:rsidRPr="009402AE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will come with more information next week. </w:t>
      </w:r>
    </w:p>
    <w:p w14:paraId="15DD8C8E" w14:textId="4E51A9D8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(15 minutes)</w:t>
      </w:r>
    </w:p>
    <w:p w14:paraId="2DEDB2D1" w14:textId="30A2DCC5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Talked with Todd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Poller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, he is responsible for running the bid process. </w:t>
      </w:r>
    </w:p>
    <w:p w14:paraId="72FC3E24" w14:textId="58F2644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discussed our concerns for the campus; we have a dual award with the vendors that are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apart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of this process. </w:t>
      </w:r>
    </w:p>
    <w:p w14:paraId="4390EF25" w14:textId="6EE15419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compost side is where we are focused on. </w:t>
      </w:r>
    </w:p>
    <w:p w14:paraId="3ED9351D" w14:textId="65C4EFC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difference in price is now 20,000 instead of 30,000 Earthbound being more expensive </w:t>
      </w:r>
    </w:p>
    <w:p w14:paraId="4F301F41" w14:textId="24932D2D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29,050 thousand more </w:t>
      </w:r>
    </w:p>
    <w:p w14:paraId="3D38E5F3" w14:textId="0F8B389B" w:rsidR="00B424A0" w:rsidRP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$144 is what it costs for one tip of an 8 yard </w:t>
      </w:r>
    </w:p>
    <w:p w14:paraId="13A7E3B1" w14:textId="66646E4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want to do the best thing for the compost, dining, and academics pay the most of the bill, and we are working on an analysis, fiscally responsible. </w:t>
      </w:r>
    </w:p>
    <w:p w14:paraId="35E82510" w14:textId="34A3C732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40% increase from advance</w:t>
      </w:r>
    </w:p>
    <w:p w14:paraId="0A1D85EF" w14:textId="55DE27EA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Tod said we could bring everyone to campus to do a walkthrough so we can get a final bid. </w:t>
      </w:r>
    </w:p>
    <w:p w14:paraId="7FADB122" w14:textId="3577650C" w:rsidR="00B424A0" w:rsidRP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will discuss this more next week </w:t>
      </w:r>
    </w:p>
    <w:p w14:paraId="10BCAFF3" w14:textId="406C4704" w:rsidR="00724BB2" w:rsidRDefault="00724BB2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Solar Panels</w:t>
      </w:r>
      <w:r w:rsidR="00174190">
        <w:rPr>
          <w:rFonts w:ascii="Franklin Gothic Book" w:eastAsia="Times New Roman" w:hAnsi="Franklin Gothic Book" w:cs="Times New Roman"/>
          <w:sz w:val="24"/>
          <w:szCs w:val="24"/>
        </w:rPr>
        <w:t xml:space="preserve"> Motion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(15 minutes)</w:t>
      </w:r>
    </w:p>
    <w:p w14:paraId="14ED2D23" w14:textId="43B6CB86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Andrew's question about the warranty and degradation. </w:t>
      </w:r>
    </w:p>
    <w:p w14:paraId="56AAAC05" w14:textId="6ED8C622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might have different vendors in the future, and we will only work with reputable vendors. </w:t>
      </w:r>
    </w:p>
    <w:p w14:paraId="0D35E6B6" w14:textId="0AA29C3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soal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panels are only going to get cheaper to install and purchase. </w:t>
      </w:r>
    </w:p>
    <w:p w14:paraId="1B5041C7" w14:textId="7CF95195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More panels individual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caost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per panel </w:t>
      </w:r>
    </w:p>
    <w:p w14:paraId="03BBBBCA" w14:textId="36B7B074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Panels are bumping up on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waltzs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per panel </w:t>
      </w:r>
    </w:p>
    <w:p w14:paraId="3FF918F3" w14:textId="3428383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Abrina: Bottom line price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can not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exceed the dollar amount per watt of the previous project 19E1D</w:t>
      </w:r>
    </w:p>
    <w:p w14:paraId="5952CDD6" w14:textId="2928A5E1" w:rsidR="00B424A0" w:rsidRPr="00B424A0" w:rsidRDefault="00B424A0" w:rsidP="00B424A0">
      <w:pPr>
        <w:pStyle w:val="ListParagraph"/>
        <w:numPr>
          <w:ilvl w:val="0"/>
          <w:numId w:val="50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Darren: </w:t>
      </w:r>
      <w:r w:rsidRPr="00B424A0">
        <w:rPr>
          <w:rFonts w:ascii="Segoe UI" w:eastAsia="Times New Roman" w:hAnsi="Segoe UI" w:cs="Segoe UI"/>
          <w:sz w:val="21"/>
          <w:szCs w:val="21"/>
        </w:rPr>
        <w:t xml:space="preserve">The cost per watt of solar panels purchased with this allocation </w:t>
      </w:r>
      <w:r>
        <w:rPr>
          <w:rFonts w:ascii="Segoe UI" w:eastAsia="Times New Roman" w:hAnsi="Segoe UI" w:cs="Segoe UI"/>
          <w:sz w:val="21"/>
          <w:szCs w:val="21"/>
        </w:rPr>
        <w:t xml:space="preserve">shall </w:t>
      </w:r>
      <w:r w:rsidRPr="00B424A0">
        <w:rPr>
          <w:rFonts w:ascii="Segoe UI" w:eastAsia="Times New Roman" w:hAnsi="Segoe UI" w:cs="Segoe UI"/>
          <w:sz w:val="21"/>
          <w:szCs w:val="21"/>
        </w:rPr>
        <w:t>not exceed the cost per watt expended on the previous solar project 19E1D</w:t>
      </w:r>
    </w:p>
    <w:p w14:paraId="42A1083B" w14:textId="2C78E8D7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Adding the verbiage above to the motion. </w:t>
      </w:r>
    </w:p>
    <w:p w14:paraId="3589499C" w14:textId="261BA3FE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Noah: asked if there are any other places we can out the panels </w:t>
      </w:r>
    </w:p>
    <w:p w14:paraId="0C601E00" w14:textId="2F35DE08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Noah: seconded the motion </w:t>
      </w:r>
    </w:p>
    <w:p w14:paraId="40939287" w14:textId="6CA6F914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Abrina: moved to vote</w:t>
      </w:r>
    </w:p>
    <w:p w14:paraId="7A64E02C" w14:textId="2B81C540" w:rsidR="00B424A0" w:rsidRP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Everyone voted “I” </w:t>
      </w:r>
    </w:p>
    <w:p w14:paraId="6A4BAE8A" w14:textId="0D6F167A" w:rsidR="00BB7B8C" w:rsidRDefault="00E04FED" w:rsidP="009402A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Kiosk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Motion (10 minutes)</w:t>
      </w:r>
    </w:p>
    <w:p w14:paraId="79BDF991" w14:textId="58A7EFD2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Changes were made and the motion was approved by unanimous vote. </w:t>
      </w:r>
    </w:p>
    <w:p w14:paraId="4A167769" w14:textId="4737C5B3" w:rsidR="00B424A0" w:rsidRP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Sarah </w:t>
      </w:r>
      <w:r w:rsidRPr="00B424A0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Jacob can you update the green fee tracker </w:t>
      </w:r>
    </w:p>
    <w:p w14:paraId="6D1D364E" w14:textId="19CA0F0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on CONNECT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(10 minutes</w:t>
      </w:r>
    </w:p>
    <w:p w14:paraId="77AF2707" w14:textId="78963A8B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 years ago, the best way to allocate funds. </w:t>
      </w:r>
    </w:p>
    <w:p w14:paraId="54E11AC0" w14:textId="4A3BF4CA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green fee would be something the council finds idea for and then funds it. </w:t>
      </w:r>
    </w:p>
    <w:p w14:paraId="33089064" w14:textId="3650D3BE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Thinking about the goal of the climate action plan; energy, fleet cars, renewable energy, solid waste </w:t>
      </w:r>
    </w:p>
    <w:p w14:paraId="10139EFA" w14:textId="234998C5" w:rsid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Think about how it is written, the and checklist supports. It is currently supporting carbon neutrality and the sustainability action plan </w:t>
      </w:r>
    </w:p>
    <w:p w14:paraId="3BD3F8C9" w14:textId="7AA475C8" w:rsidR="00B424A0" w:rsidRPr="00B424A0" w:rsidRDefault="00B424A0" w:rsidP="00B424A0">
      <w:pPr>
        <w:pStyle w:val="ListParagraph"/>
        <w:numPr>
          <w:ilvl w:val="0"/>
          <w:numId w:val="5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Noah: lack of focus for people. </w:t>
      </w:r>
    </w:p>
    <w:p w14:paraId="29D79F49" w14:textId="79C7783E" w:rsidR="009F656B" w:rsidRDefault="009F656B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(15 minutes)</w:t>
      </w:r>
    </w:p>
    <w:p w14:paraId="5DC8E239" w14:textId="4EA822E9" w:rsidR="009F656B" w:rsidRDefault="009F656B" w:rsidP="009F656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</w:t>
      </w:r>
      <w:r w:rsidR="00B424A0">
        <w:rPr>
          <w:rFonts w:ascii="Franklin Gothic Book" w:eastAsia="Times New Roman" w:hAnsi="Franklin Gothic Book" w:cs="Times New Roman"/>
          <w:sz w:val="24"/>
          <w:szCs w:val="24"/>
        </w:rPr>
        <w:t>-</w:t>
      </w:r>
      <w:r>
        <w:rPr>
          <w:rFonts w:ascii="Franklin Gothic Book" w:eastAsia="Times New Roman" w:hAnsi="Franklin Gothic Book" w:cs="Times New Roman"/>
          <w:sz w:val="24"/>
          <w:szCs w:val="24"/>
        </w:rPr>
        <w:t>campus printing update (Noah)</w:t>
      </w:r>
    </w:p>
    <w:p w14:paraId="310F16D5" w14:textId="5674EA19" w:rsidR="00B424A0" w:rsidRDefault="00B424A0" w:rsidP="009F656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Everyone take the survey, and we are also asking the sustainability steering committee </w:t>
      </w:r>
    </w:p>
    <w:p w14:paraId="7DF8AB6C" w14:textId="5E37D829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10DFE">
        <w:rPr>
          <w:rFonts w:ascii="Franklin Gothic Book" w:eastAsia="Times New Roman" w:hAnsi="Franklin Gothic Book" w:cs="Times New Roman"/>
          <w:sz w:val="24"/>
          <w:szCs w:val="24"/>
        </w:rPr>
        <w:t>(15 minutes)</w:t>
      </w:r>
    </w:p>
    <w:p w14:paraId="37048E58" w14:textId="3D68B2AB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of Sustainability Council portion of SSA website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88D65E1" w14:textId="712BA9DB" w:rsidR="006040BC" w:rsidRPr="00B32714" w:rsidRDefault="006040BC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Virtual Earth Week ideas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FEDC9B9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B424A0">
        <w:rPr>
          <w:rFonts w:ascii="Franklin Gothic Book" w:eastAsia="Times New Roman" w:hAnsi="Franklin Gothic Book" w:cs="Times New Roman"/>
          <w:sz w:val="24"/>
          <w:szCs w:val="24"/>
        </w:rPr>
        <w:t xml:space="preserve"> 12:44 pm 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9BEA" w14:textId="77777777" w:rsidR="00D24B5B" w:rsidRDefault="00D24B5B" w:rsidP="00D96090">
      <w:pPr>
        <w:spacing w:after="0" w:line="240" w:lineRule="auto"/>
      </w:pPr>
      <w:r>
        <w:separator/>
      </w:r>
    </w:p>
  </w:endnote>
  <w:endnote w:type="continuationSeparator" w:id="0">
    <w:p w14:paraId="21839C77" w14:textId="77777777" w:rsidR="00D24B5B" w:rsidRDefault="00D24B5B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B424A0" w:rsidRPr="001A308F" w:rsidRDefault="00B424A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B424A0" w:rsidRDefault="00B4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B424A0" w:rsidRPr="001A308F" w:rsidRDefault="00B424A0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B424A0" w:rsidRPr="001A308F" w:rsidRDefault="00B424A0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D319" w14:textId="77777777" w:rsidR="00D24B5B" w:rsidRDefault="00D24B5B" w:rsidP="00D96090">
      <w:pPr>
        <w:spacing w:after="0" w:line="240" w:lineRule="auto"/>
      </w:pPr>
      <w:r>
        <w:separator/>
      </w:r>
    </w:p>
  </w:footnote>
  <w:footnote w:type="continuationSeparator" w:id="0">
    <w:p w14:paraId="230C0F31" w14:textId="77777777" w:rsidR="00D24B5B" w:rsidRDefault="00D24B5B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B424A0" w:rsidRDefault="00B424A0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A66722"/>
    <w:multiLevelType w:val="hybridMultilevel"/>
    <w:tmpl w:val="ADF03EC4"/>
    <w:lvl w:ilvl="0" w:tplc="2DD6E41C">
      <w:start w:val="9817"/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B64F6"/>
    <w:multiLevelType w:val="hybridMultilevel"/>
    <w:tmpl w:val="E0F6CB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10"/>
  </w:num>
  <w:num w:numId="6">
    <w:abstractNumId w:val="24"/>
  </w:num>
  <w:num w:numId="7">
    <w:abstractNumId w:val="17"/>
  </w:num>
  <w:num w:numId="8">
    <w:abstractNumId w:val="6"/>
  </w:num>
  <w:num w:numId="9">
    <w:abstractNumId w:val="27"/>
  </w:num>
  <w:num w:numId="10">
    <w:abstractNumId w:val="30"/>
  </w:num>
  <w:num w:numId="11">
    <w:abstractNumId w:val="9"/>
  </w:num>
  <w:num w:numId="12">
    <w:abstractNumId w:val="48"/>
  </w:num>
  <w:num w:numId="13">
    <w:abstractNumId w:val="36"/>
  </w:num>
  <w:num w:numId="14">
    <w:abstractNumId w:val="43"/>
  </w:num>
  <w:num w:numId="15">
    <w:abstractNumId w:val="7"/>
  </w:num>
  <w:num w:numId="16">
    <w:abstractNumId w:val="20"/>
  </w:num>
  <w:num w:numId="17">
    <w:abstractNumId w:val="14"/>
  </w:num>
  <w:num w:numId="18">
    <w:abstractNumId w:val="1"/>
  </w:num>
  <w:num w:numId="19">
    <w:abstractNumId w:val="29"/>
  </w:num>
  <w:num w:numId="20">
    <w:abstractNumId w:val="32"/>
  </w:num>
  <w:num w:numId="21">
    <w:abstractNumId w:val="37"/>
  </w:num>
  <w:num w:numId="22">
    <w:abstractNumId w:val="25"/>
  </w:num>
  <w:num w:numId="23">
    <w:abstractNumId w:val="28"/>
  </w:num>
  <w:num w:numId="24">
    <w:abstractNumId w:val="40"/>
  </w:num>
  <w:num w:numId="25">
    <w:abstractNumId w:val="18"/>
  </w:num>
  <w:num w:numId="26">
    <w:abstractNumId w:val="13"/>
  </w:num>
  <w:num w:numId="27">
    <w:abstractNumId w:val="39"/>
  </w:num>
  <w:num w:numId="28">
    <w:abstractNumId w:val="0"/>
  </w:num>
  <w:num w:numId="29">
    <w:abstractNumId w:val="2"/>
  </w:num>
  <w:num w:numId="30">
    <w:abstractNumId w:val="26"/>
  </w:num>
  <w:num w:numId="31">
    <w:abstractNumId w:val="44"/>
  </w:num>
  <w:num w:numId="32">
    <w:abstractNumId w:val="16"/>
  </w:num>
  <w:num w:numId="33">
    <w:abstractNumId w:val="41"/>
  </w:num>
  <w:num w:numId="34">
    <w:abstractNumId w:val="23"/>
  </w:num>
  <w:num w:numId="35">
    <w:abstractNumId w:val="3"/>
  </w:num>
  <w:num w:numId="36">
    <w:abstractNumId w:val="42"/>
  </w:num>
  <w:num w:numId="37">
    <w:abstractNumId w:val="21"/>
  </w:num>
  <w:num w:numId="38">
    <w:abstractNumId w:val="33"/>
  </w:num>
  <w:num w:numId="39">
    <w:abstractNumId w:val="22"/>
  </w:num>
  <w:num w:numId="40">
    <w:abstractNumId w:val="31"/>
  </w:num>
  <w:num w:numId="41">
    <w:abstractNumId w:val="45"/>
  </w:num>
  <w:num w:numId="42">
    <w:abstractNumId w:val="12"/>
  </w:num>
  <w:num w:numId="43">
    <w:abstractNumId w:val="5"/>
  </w:num>
  <w:num w:numId="44">
    <w:abstractNumId w:val="11"/>
  </w:num>
  <w:num w:numId="45">
    <w:abstractNumId w:val="34"/>
  </w:num>
  <w:num w:numId="46">
    <w:abstractNumId w:val="47"/>
  </w:num>
  <w:num w:numId="47">
    <w:abstractNumId w:val="35"/>
  </w:num>
  <w:num w:numId="48">
    <w:abstractNumId w:val="8"/>
  </w:num>
  <w:num w:numId="49">
    <w:abstractNumId w:val="3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M7a0MDYyNDI3NTdU0lEKTi0uzszPAykwrAUA9x4/niwAAAA="/>
  </w:docVars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078F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74190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327F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02AE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0DFE"/>
    <w:rsid w:val="00B12E1B"/>
    <w:rsid w:val="00B1608A"/>
    <w:rsid w:val="00B21BB6"/>
    <w:rsid w:val="00B24230"/>
    <w:rsid w:val="00B32714"/>
    <w:rsid w:val="00B358B0"/>
    <w:rsid w:val="00B424A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4B5B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33A67-A020-4289-BAA4-71671F26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2020-04-08T18:38:00Z</dcterms:created>
  <dcterms:modified xsi:type="dcterms:W3CDTF">2020-04-08T18:38:00Z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