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4654F2A8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134E36">
        <w:rPr>
          <w:rFonts w:ascii="Arial" w:hAnsi="Arial" w:cs="Arial"/>
          <w:sz w:val="32"/>
          <w:szCs w:val="32"/>
        </w:rPr>
        <w:t>November 1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66886525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199D2EDC" w14:textId="4B546678" w:rsidR="00134E36" w:rsidRPr="00D21691" w:rsidRDefault="00134E36" w:rsidP="00134E36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3:34 PM CDT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1324B8AF" w:rsidR="00972A85" w:rsidRPr="00972A85" w:rsidRDefault="00B13D40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02CDC3C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B13D40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6F99B8B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2ADC7798" w:rsidR="00E426AF" w:rsidRPr="00972A85" w:rsidRDefault="00B13D40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66E4D4F1" w:rsidR="00E426AF" w:rsidRPr="00972A85" w:rsidRDefault="00B13D40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77506AF8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24A4EF9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134E36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7FEBE9DF" w:rsidR="00FC7B02" w:rsidRDefault="001107DC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Penoske</w:t>
      </w:r>
    </w:p>
    <w:p w14:paraId="18781FE0" w14:textId="1E08821B" w:rsidR="00134E36" w:rsidRDefault="00134E36" w:rsidP="00134E3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“Rise early, work hard, strike oil.” -J. Paul Getty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5923B68D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</w:t>
      </w:r>
      <w:r w:rsidR="001107DC">
        <w:rPr>
          <w:rFonts w:ascii="Franklin Gothic Book" w:eastAsia="Times New Roman" w:hAnsi="Franklin Gothic Book" w:cs="Times New Roman"/>
          <w:sz w:val="24"/>
          <w:szCs w:val="24"/>
        </w:rPr>
        <w:t>25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4A1F2BF1" w14:textId="6731B06A" w:rsidR="00134E36" w:rsidRDefault="00134E36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Dumke moves to amend the minutes to say the correct date, Halbach 2</w:t>
      </w:r>
      <w:r w:rsidRPr="00134E3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</w:p>
    <w:p w14:paraId="7849C30C" w14:textId="40C4FD4B" w:rsidR="00134E36" w:rsidRDefault="00134E36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316D769B" w:rsidR="00613E77" w:rsidRDefault="001107DC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1 Budget</w:t>
      </w:r>
    </w:p>
    <w:p w14:paraId="4F6BE675" w14:textId="1A5981D5" w:rsidR="0058315B" w:rsidRDefault="0058315B" w:rsidP="0058315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Unless noted below</w:t>
      </w:r>
    </w:p>
    <w:p w14:paraId="3466FA56" w14:textId="696D7C4A" w:rsidR="00134E36" w:rsidRDefault="0079371F" w:rsidP="00134E3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American Society of Mechanical Engineers</w:t>
      </w:r>
    </w:p>
    <w:p w14:paraId="28462004" w14:textId="57B2AA3E" w:rsidR="000729D1" w:rsidRDefault="000729D1" w:rsidP="000729D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Representative came in to clear up our questions about determining whether it is equipment or event supplies</w:t>
      </w:r>
    </w:p>
    <w:p w14:paraId="6EC477BA" w14:textId="44F3E5AD" w:rsidR="000729D1" w:rsidRDefault="000729D1" w:rsidP="000729D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deny Event Supplies by Penoske, 2</w:t>
      </w:r>
      <w:r w:rsidRPr="000729D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Dumke/</w:t>
      </w:r>
    </w:p>
    <w:p w14:paraId="5BBEEDDF" w14:textId="12ED4D2D" w:rsidR="000729D1" w:rsidRDefault="000729D1" w:rsidP="005A09EA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denial </w:t>
      </w:r>
      <w:r w:rsidR="005A09EA">
        <w:rPr>
          <w:rFonts w:ascii="Franklin Gothic Book" w:eastAsia="Times New Roman" w:hAnsi="Franklin Gothic Book" w:cs="Times New Roman"/>
          <w:sz w:val="24"/>
          <w:szCs w:val="24"/>
        </w:rPr>
        <w:t>3-0-0</w:t>
      </w:r>
    </w:p>
    <w:p w14:paraId="34B67517" w14:textId="2EC7EEE8" w:rsidR="005A09EA" w:rsidRDefault="005A09EA" w:rsidP="000729D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Batteries, Speed Controller, and remaining amount up the cap for the motor</w:t>
      </w:r>
      <w:r w:rsidR="0058315B">
        <w:rPr>
          <w:rFonts w:ascii="Franklin Gothic Book" w:eastAsia="Times New Roman" w:hAnsi="Franklin Gothic Book" w:cs="Times New Roman"/>
          <w:sz w:val="24"/>
          <w:szCs w:val="24"/>
        </w:rPr>
        <w:t xml:space="preserve"> and deny the rest of the amount requested for the motor</w:t>
      </w:r>
      <w:r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AE3D5BC" w14:textId="49CABA3E" w:rsidR="005A09EA" w:rsidRDefault="005A09EA" w:rsidP="005A09EA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0157B95D" w14:textId="4724F613" w:rsidR="005A09EA" w:rsidRDefault="005A09EA" w:rsidP="005A09E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IDSA</w:t>
      </w:r>
    </w:p>
    <w:p w14:paraId="70010ECA" w14:textId="2B56DE30" w:rsidR="0058315B" w:rsidRDefault="0058315B" w:rsidP="005831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PSOUP Workshop, charging for the event</w:t>
      </w:r>
    </w:p>
    <w:p w14:paraId="3C043962" w14:textId="5D714CFD" w:rsidR="0058315B" w:rsidRDefault="0058315B" w:rsidP="0058315B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58315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5EA36FB6" w14:textId="3E96A058" w:rsidR="0058315B" w:rsidRDefault="0058315B" w:rsidP="0058315B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3-0-0</w:t>
      </w:r>
    </w:p>
    <w:p w14:paraId="33921FB2" w14:textId="7C6FF14F" w:rsidR="0058315B" w:rsidRDefault="0058315B" w:rsidP="005831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Fundraiser funded up to cap.</w:t>
      </w:r>
    </w:p>
    <w:p w14:paraId="6D895643" w14:textId="3555DEF7" w:rsidR="00867151" w:rsidRDefault="00867151" w:rsidP="0086715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3A578C30" w14:textId="4F7DF229" w:rsidR="00867151" w:rsidRDefault="00867151" w:rsidP="0086715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Volunteer Opportunity</w:t>
      </w:r>
    </w:p>
    <w:p w14:paraId="37C0356A" w14:textId="07728A08" w:rsidR="00867151" w:rsidRDefault="00867151" w:rsidP="0086715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Could not fund gifts to Charity under policy paper 820</w:t>
      </w:r>
    </w:p>
    <w:p w14:paraId="50260DA0" w14:textId="7242739B" w:rsidR="008106EE" w:rsidRDefault="008106EE" w:rsidP="008106E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Model United Nations</w:t>
      </w:r>
    </w:p>
    <w:p w14:paraId="7A59F226" w14:textId="233F45A4" w:rsidR="008106EE" w:rsidRPr="00867151" w:rsidRDefault="008106EE" w:rsidP="008106E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790 instead 406 because a comment on the page was submitted and talked about before the hearing.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43B11F7" w14:textId="2706F466" w:rsidR="00307BB4" w:rsidRDefault="001107DC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Just</w:t>
      </w:r>
      <w:r w:rsidR="00442829">
        <w:rPr>
          <w:rFonts w:ascii="Franklin Gothic Book" w:eastAsia="Times New Roman" w:hAnsi="Franklin Gothic Book" w:cs="Times New Roman"/>
          <w:sz w:val="24"/>
          <w:szCs w:val="24"/>
        </w:rPr>
        <w:t>-</w:t>
      </w:r>
      <w:r>
        <w:rPr>
          <w:rFonts w:ascii="Franklin Gothic Book" w:eastAsia="Times New Roman" w:hAnsi="Franklin Gothic Book" w:cs="Times New Roman"/>
          <w:sz w:val="24"/>
          <w:szCs w:val="24"/>
        </w:rPr>
        <w:t>In</w:t>
      </w:r>
      <w:r w:rsidR="00442829">
        <w:rPr>
          <w:rFonts w:ascii="Franklin Gothic Book" w:eastAsia="Times New Roman" w:hAnsi="Franklin Gothic Book" w:cs="Times New Roman"/>
          <w:sz w:val="24"/>
          <w:szCs w:val="24"/>
        </w:rPr>
        <w:t>-</w:t>
      </w:r>
      <w:r>
        <w:rPr>
          <w:rFonts w:ascii="Franklin Gothic Book" w:eastAsia="Times New Roman" w:hAnsi="Franklin Gothic Book" w:cs="Times New Roman"/>
          <w:sz w:val="24"/>
          <w:szCs w:val="24"/>
        </w:rPr>
        <w:t>Time Request</w:t>
      </w:r>
    </w:p>
    <w:p w14:paraId="43ECF1FC" w14:textId="337AB5CB" w:rsidR="001107DC" w:rsidRDefault="00E17FFB" w:rsidP="00110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Engineers Without Borders</w:t>
      </w:r>
    </w:p>
    <w:p w14:paraId="059CEDDD" w14:textId="4A07ECBE" w:rsidR="008106EE" w:rsidRDefault="008106EE" w:rsidP="008106E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Applied for event in contingency but did not sign up for a hearing.</w:t>
      </w:r>
    </w:p>
    <w:p w14:paraId="602BE6F3" w14:textId="4A442636" w:rsidR="008106EE" w:rsidRDefault="008106EE" w:rsidP="008106E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2-0-1</w:t>
      </w:r>
    </w:p>
    <w:p w14:paraId="6B5FBA85" w14:textId="704556F3" w:rsidR="004E15BA" w:rsidRDefault="00BF35E1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Cap Discussion (Time Permitting)</w:t>
      </w:r>
    </w:p>
    <w:p w14:paraId="2F25A389" w14:textId="3B158DA8" w:rsidR="003E189A" w:rsidRDefault="003E189A" w:rsidP="003E189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Plan for next meeting to have members of BDP, SSA, and Stoutonia attend to discuss.</w:t>
      </w:r>
    </w:p>
    <w:p w14:paraId="44E8269F" w14:textId="1A55F15C" w:rsidR="003E189A" w:rsidRDefault="003E189A" w:rsidP="003E189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Meeting Time</w:t>
      </w:r>
    </w:p>
    <w:p w14:paraId="6E1920AC" w14:textId="367AFE86" w:rsidR="003E189A" w:rsidRDefault="003E189A" w:rsidP="003E189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More discussion about moving to Mondays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A6E7B7E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B848296" w14:textId="685D928B" w:rsidR="007E370C" w:rsidRDefault="007E370C" w:rsidP="007E370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adjourn by Penoske, 2</w:t>
      </w:r>
      <w:r w:rsidRPr="007E370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</w:t>
      </w:r>
    </w:p>
    <w:p w14:paraId="68CBDC4C" w14:textId="5A3B5A59" w:rsidR="007E370C" w:rsidRPr="002E1228" w:rsidRDefault="007E370C" w:rsidP="007E370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  <w:bookmarkStart w:id="0" w:name="_GoBack"/>
      <w:bookmarkEnd w:id="0"/>
    </w:p>
    <w:sectPr w:rsidR="007E370C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8360" w14:textId="77777777" w:rsidR="00A41F66" w:rsidRDefault="00A41F66" w:rsidP="00D96090">
      <w:pPr>
        <w:spacing w:after="0" w:line="240" w:lineRule="auto"/>
      </w:pPr>
      <w:r>
        <w:separator/>
      </w:r>
    </w:p>
  </w:endnote>
  <w:endnote w:type="continuationSeparator" w:id="0">
    <w:p w14:paraId="5080275E" w14:textId="77777777" w:rsidR="00A41F66" w:rsidRDefault="00A41F6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33C2" w14:textId="77777777" w:rsidR="00A41F66" w:rsidRDefault="00A41F66" w:rsidP="00D96090">
      <w:pPr>
        <w:spacing w:after="0" w:line="240" w:lineRule="auto"/>
      </w:pPr>
      <w:r>
        <w:separator/>
      </w:r>
    </w:p>
  </w:footnote>
  <w:footnote w:type="continuationSeparator" w:id="0">
    <w:p w14:paraId="2ACE3C9E" w14:textId="77777777" w:rsidR="00A41F66" w:rsidRDefault="00A41F6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4976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9D1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107DC"/>
    <w:rsid w:val="00134E36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EF4"/>
    <w:rsid w:val="003C7C92"/>
    <w:rsid w:val="003D2F6F"/>
    <w:rsid w:val="003E189A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E15BA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15B"/>
    <w:rsid w:val="005832FE"/>
    <w:rsid w:val="00584382"/>
    <w:rsid w:val="005919AD"/>
    <w:rsid w:val="005A0554"/>
    <w:rsid w:val="005A09EA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9371F"/>
    <w:rsid w:val="007A3E40"/>
    <w:rsid w:val="007A53CE"/>
    <w:rsid w:val="007A7C04"/>
    <w:rsid w:val="007C26C3"/>
    <w:rsid w:val="007C5314"/>
    <w:rsid w:val="007D61D5"/>
    <w:rsid w:val="007E1A7B"/>
    <w:rsid w:val="007E370C"/>
    <w:rsid w:val="007E586C"/>
    <w:rsid w:val="007E5E60"/>
    <w:rsid w:val="007F3788"/>
    <w:rsid w:val="00800D25"/>
    <w:rsid w:val="008106EE"/>
    <w:rsid w:val="00856E25"/>
    <w:rsid w:val="0086112F"/>
    <w:rsid w:val="0086473B"/>
    <w:rsid w:val="00866481"/>
    <w:rsid w:val="00867151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1F66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05743"/>
    <w:rsid w:val="00B12E1B"/>
    <w:rsid w:val="00B13D40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35E1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467DC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50F55-BC8E-4F3E-8125-5323B4EA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113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2019-11-01T20:23:00Z</dcterms:created>
  <dcterms:modified xsi:type="dcterms:W3CDTF">2019-11-01T22:16:00Z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