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8B" w:rsidRDefault="00120C8B" w:rsidP="00120C8B">
      <w:r>
        <w:t xml:space="preserve">The Hand Drumming Club’s Constitution </w:t>
      </w:r>
      <w:r w:rsidR="00FF5AD4">
        <w:t>(Updated 4/8/2014)</w:t>
      </w:r>
      <w:bookmarkStart w:id="0" w:name="_GoBack"/>
      <w:bookmarkEnd w:id="0"/>
    </w:p>
    <w:p w:rsidR="00120C8B" w:rsidRDefault="00120C8B" w:rsidP="00120C8B">
      <w:r>
        <w:t xml:space="preserve"> </w:t>
      </w:r>
    </w:p>
    <w:p w:rsidR="00120C8B" w:rsidRDefault="00120C8B" w:rsidP="00120C8B">
      <w:r>
        <w:t xml:space="preserve">Article I: Name </w:t>
      </w:r>
    </w:p>
    <w:p w:rsidR="00120C8B" w:rsidRDefault="00120C8B" w:rsidP="00120C8B">
      <w:r>
        <w:t xml:space="preserve"> </w:t>
      </w:r>
    </w:p>
    <w:p w:rsidR="00120C8B" w:rsidRDefault="00120C8B" w:rsidP="00120C8B">
      <w:r>
        <w:t xml:space="preserve">The name of this organization shall be Hand Drumming Club (HDC) – at UW-Stout. </w:t>
      </w:r>
    </w:p>
    <w:p w:rsidR="00120C8B" w:rsidRDefault="00120C8B" w:rsidP="00120C8B"/>
    <w:p w:rsidR="00120C8B" w:rsidRDefault="00120C8B" w:rsidP="00120C8B">
      <w:r>
        <w:t xml:space="preserve">Article II: Purpose </w:t>
      </w:r>
    </w:p>
    <w:p w:rsidR="00120C8B" w:rsidRDefault="00120C8B" w:rsidP="00120C8B">
      <w:r>
        <w:t>The purpose of HDC is to explore the heritage of musical and cultural diversity in African, Latin, and Middle Eastern cultures and represent the beneficial aspects of this exploration to the University and Menomonie community through hand drumming. The goals of HDC are to spread cultural Awareness and diversity throughout the UW-Stout campus.</w:t>
      </w:r>
    </w:p>
    <w:p w:rsidR="00120C8B" w:rsidRDefault="00120C8B" w:rsidP="00120C8B"/>
    <w:p w:rsidR="00120C8B" w:rsidRDefault="00120C8B" w:rsidP="00120C8B">
      <w:r>
        <w:t xml:space="preserve">Article III: Membership </w:t>
      </w:r>
    </w:p>
    <w:p w:rsidR="00120C8B" w:rsidRDefault="00120C8B" w:rsidP="00120C8B">
      <w:r>
        <w:t xml:space="preserve">Section 1: Members of HDC must be UW-Stout students, faculty or administrative staff. Community members are welcome to attend all meetings and events. Membership is open to all registered students in good standing at the University of Wisconsin-Stout.  </w:t>
      </w:r>
    </w:p>
    <w:p w:rsidR="00120C8B" w:rsidRDefault="00120C8B" w:rsidP="00120C8B"/>
    <w:p w:rsidR="00120C8B" w:rsidRDefault="00120C8B" w:rsidP="00120C8B">
      <w:r>
        <w:t xml:space="preserve">Section 2: HDC will not discriminate against membership of any individual based upon </w:t>
      </w:r>
    </w:p>
    <w:p w:rsidR="00120C8B" w:rsidRDefault="00120C8B" w:rsidP="00120C8B">
      <w:proofErr w:type="gramStart"/>
      <w:r>
        <w:t>race</w:t>
      </w:r>
      <w:proofErr w:type="gramEnd"/>
      <w:r>
        <w:t xml:space="preserve">, gender, religion, ancestry, age, veteran status, marital status, sexual orientation, </w:t>
      </w:r>
    </w:p>
    <w:p w:rsidR="00120C8B" w:rsidRDefault="00120C8B" w:rsidP="00120C8B">
      <w:proofErr w:type="gramStart"/>
      <w:r>
        <w:t>income</w:t>
      </w:r>
      <w:proofErr w:type="gramEnd"/>
      <w:r>
        <w:t xml:space="preserve">, physical ability or political ideology, unless specified in the governing document </w:t>
      </w:r>
    </w:p>
    <w:p w:rsidR="00120C8B" w:rsidRDefault="00120C8B" w:rsidP="00120C8B">
      <w:proofErr w:type="gramStart"/>
      <w:r>
        <w:t>of</w:t>
      </w:r>
      <w:proofErr w:type="gramEnd"/>
      <w:r>
        <w:t xml:space="preserve"> the organization or pursuant to an exception recognized by University, local, state or </w:t>
      </w:r>
    </w:p>
    <w:p w:rsidR="00120C8B" w:rsidRDefault="00120C8B" w:rsidP="00120C8B">
      <w:proofErr w:type="gramStart"/>
      <w:r>
        <w:t>federal</w:t>
      </w:r>
      <w:proofErr w:type="gramEnd"/>
      <w:r>
        <w:t xml:space="preserve"> laws / ordinances. </w:t>
      </w:r>
    </w:p>
    <w:p w:rsidR="00120C8B" w:rsidRDefault="00120C8B" w:rsidP="00120C8B">
      <w:r>
        <w:t xml:space="preserve"> </w:t>
      </w:r>
    </w:p>
    <w:p w:rsidR="00120C8B" w:rsidRDefault="00120C8B" w:rsidP="00120C8B">
      <w:r>
        <w:t xml:space="preserve">Insert additional sections as you see fit. </w:t>
      </w:r>
    </w:p>
    <w:p w:rsidR="00120C8B" w:rsidRDefault="00120C8B" w:rsidP="00120C8B">
      <w:r>
        <w:t xml:space="preserve"> </w:t>
      </w:r>
    </w:p>
    <w:p w:rsidR="00120C8B" w:rsidRDefault="00120C8B" w:rsidP="00120C8B">
      <w:r>
        <w:t xml:space="preserve">Article IV: Officers </w:t>
      </w:r>
    </w:p>
    <w:p w:rsidR="00120C8B" w:rsidRDefault="00120C8B" w:rsidP="00120C8B">
      <w:r>
        <w:t xml:space="preserve"> </w:t>
      </w:r>
    </w:p>
    <w:p w:rsidR="00120C8B" w:rsidRDefault="00120C8B" w:rsidP="00120C8B">
      <w:r>
        <w:lastRenderedPageBreak/>
        <w:t xml:space="preserve">Section 1: Officers of the Organization shall be as follows: </w:t>
      </w:r>
    </w:p>
    <w:p w:rsidR="00120C8B" w:rsidRDefault="00120C8B" w:rsidP="00120C8B">
      <w:r>
        <w:t xml:space="preserve"> </w:t>
      </w:r>
      <w:r w:rsidR="00256CDF">
        <w:t>President:</w:t>
      </w:r>
      <w:r>
        <w:t xml:space="preserve"> Charles E. Billman</w:t>
      </w:r>
    </w:p>
    <w:p w:rsidR="00120C8B" w:rsidRDefault="00120C8B" w:rsidP="00120C8B">
      <w:r>
        <w:t xml:space="preserve"> Vice </w:t>
      </w:r>
      <w:r w:rsidR="00256CDF">
        <w:t>President:</w:t>
      </w:r>
      <w:r>
        <w:t xml:space="preserve"> Cecil Dehart</w:t>
      </w:r>
    </w:p>
    <w:p w:rsidR="00120C8B" w:rsidRDefault="00120C8B" w:rsidP="00120C8B">
      <w:r>
        <w:t xml:space="preserve"> </w:t>
      </w:r>
      <w:r w:rsidR="00256CDF">
        <w:t>Treasurer:</w:t>
      </w:r>
      <w:r>
        <w:t xml:space="preserve"> Jake Docksey</w:t>
      </w:r>
    </w:p>
    <w:p w:rsidR="00120C8B" w:rsidRDefault="00120C8B" w:rsidP="00120C8B">
      <w:r>
        <w:t xml:space="preserve"> Club Officer: </w:t>
      </w:r>
      <w:r w:rsidR="00256CDF">
        <w:t>Andrew Heldstab</w:t>
      </w:r>
    </w:p>
    <w:p w:rsidR="00120C8B" w:rsidRDefault="00120C8B" w:rsidP="00120C8B">
      <w:r>
        <w:t xml:space="preserve"> </w:t>
      </w:r>
    </w:p>
    <w:p w:rsidR="00120C8B" w:rsidRDefault="00120C8B" w:rsidP="00120C8B">
      <w:r>
        <w:t xml:space="preserve">Section 2: Duties of Officers. </w:t>
      </w:r>
    </w:p>
    <w:p w:rsidR="00120C8B" w:rsidRDefault="00256CDF" w:rsidP="00120C8B">
      <w:r>
        <w:t>President: Event Co-Coordinating, Weekly emails, communications with campus organizations and outside affiliations, Policy writing and enforcing, directs HDC affairs and group leader in club meetings.</w:t>
      </w:r>
    </w:p>
    <w:p w:rsidR="00256CDF" w:rsidRDefault="00256CDF" w:rsidP="00120C8B">
      <w:r>
        <w:t>Vice President: Taking the presidents place in their absence, bringing ideas to club meetings, communications with active involvement in HDC affairs.</w:t>
      </w:r>
    </w:p>
    <w:p w:rsidR="00256CDF" w:rsidRDefault="00256CDF" w:rsidP="00120C8B">
      <w:r>
        <w:t>Treasurer: Financial Affairs Coordination, responsible for funds allocations and distribution for events and club representative in Budget Hearings.</w:t>
      </w:r>
    </w:p>
    <w:p w:rsidR="00256CDF" w:rsidRDefault="00256CDF" w:rsidP="00120C8B">
      <w:r>
        <w:t xml:space="preserve">Club Officer: Active involvement in Club meetings </w:t>
      </w:r>
      <w:r w:rsidR="008E42E2">
        <w:t>and HDC affairs.</w:t>
      </w:r>
      <w:r>
        <w:t xml:space="preserve"> </w:t>
      </w:r>
    </w:p>
    <w:p w:rsidR="00256CDF" w:rsidRDefault="00256CDF" w:rsidP="00120C8B"/>
    <w:p w:rsidR="00120C8B" w:rsidRDefault="00120C8B" w:rsidP="00120C8B">
      <w:r>
        <w:t xml:space="preserve">Section 3: Election of officers: </w:t>
      </w:r>
      <w:r w:rsidR="008E42E2">
        <w:t xml:space="preserve">Elections shall be held and administered by the club members on a yearly basis during a club meeting to determine leadership and duties to current members for the next academic year. </w:t>
      </w:r>
    </w:p>
    <w:p w:rsidR="000F1F72" w:rsidRDefault="000F1F72" w:rsidP="00120C8B"/>
    <w:p w:rsidR="00120C8B" w:rsidRDefault="00120C8B" w:rsidP="00120C8B">
      <w:r>
        <w:t>Section 4: Officers shall take off</w:t>
      </w:r>
      <w:r w:rsidR="008E42E2">
        <w:t xml:space="preserve">ice at the beginning of the following Academic school year </w:t>
      </w:r>
      <w:r>
        <w:t xml:space="preserve">and shall serve for a period of </w:t>
      </w:r>
      <w:r w:rsidR="008E42E2">
        <w:t>2 semesters</w:t>
      </w:r>
    </w:p>
    <w:p w:rsidR="00120C8B" w:rsidRDefault="00120C8B" w:rsidP="00120C8B">
      <w:r>
        <w:t xml:space="preserve"> </w:t>
      </w:r>
    </w:p>
    <w:p w:rsidR="00120C8B" w:rsidRDefault="00120C8B" w:rsidP="00120C8B">
      <w:r>
        <w:t xml:space="preserve">Article V: Removal of Officers </w:t>
      </w:r>
    </w:p>
    <w:p w:rsidR="00120C8B" w:rsidRDefault="00120C8B" w:rsidP="00120C8B">
      <w:r>
        <w:t xml:space="preserve">Section 1: Officers failing to fulfill the given responsibilities and duties may be removed by the </w:t>
      </w:r>
    </w:p>
    <w:p w:rsidR="00120C8B" w:rsidRDefault="000F1F72" w:rsidP="00120C8B">
      <w:r>
        <w:t>Regular</w:t>
      </w:r>
      <w:r w:rsidR="00120C8B">
        <w:t xml:space="preserve"> members of the Organization. </w:t>
      </w:r>
    </w:p>
    <w:p w:rsidR="00120C8B" w:rsidRDefault="00120C8B" w:rsidP="00120C8B">
      <w:r>
        <w:t xml:space="preserve"> Section 2: The removal of an officer requires a 2/3 vote of a quorum following the notification of </w:t>
      </w:r>
    </w:p>
    <w:p w:rsidR="00120C8B" w:rsidRDefault="000F1F72" w:rsidP="00120C8B">
      <w:r>
        <w:t>The</w:t>
      </w:r>
      <w:r w:rsidR="00120C8B">
        <w:t xml:space="preserve"> officer in question. Such notification shall be provided in writing no less than seven </w:t>
      </w:r>
    </w:p>
    <w:p w:rsidR="00120C8B" w:rsidRDefault="00120C8B" w:rsidP="00120C8B">
      <w:proofErr w:type="gramStart"/>
      <w:r>
        <w:t>working</w:t>
      </w:r>
      <w:proofErr w:type="gramEnd"/>
      <w:r>
        <w:t xml:space="preserve"> days prior to the vote. </w:t>
      </w:r>
    </w:p>
    <w:p w:rsidR="00120C8B" w:rsidRDefault="00120C8B" w:rsidP="00120C8B">
      <w:r>
        <w:lastRenderedPageBreak/>
        <w:t xml:space="preserve"> </w:t>
      </w:r>
    </w:p>
    <w:p w:rsidR="00120C8B" w:rsidRDefault="000F1F72" w:rsidP="000F1F72">
      <w:r>
        <w:t xml:space="preserve">Section 3: The officer in question will be given 2 weeks’ notice prior to a 2/3 vote of impeachment to defend their club position. </w:t>
      </w:r>
      <w:r w:rsidR="00120C8B">
        <w:t xml:space="preserve"> </w:t>
      </w:r>
    </w:p>
    <w:p w:rsidR="00120C8B" w:rsidRDefault="00120C8B" w:rsidP="00120C8B">
      <w:r>
        <w:t xml:space="preserve"> </w:t>
      </w:r>
    </w:p>
    <w:p w:rsidR="00120C8B" w:rsidRDefault="00120C8B" w:rsidP="00120C8B">
      <w:r>
        <w:t xml:space="preserve">Article VI: Replacement of Officers </w:t>
      </w:r>
    </w:p>
    <w:p w:rsidR="00120C8B" w:rsidRDefault="00120C8B" w:rsidP="00120C8B">
      <w:r>
        <w:t xml:space="preserve">Section 1: In the case where the Presidential Office is vacant, the Vice-President will immediately fill </w:t>
      </w:r>
    </w:p>
    <w:p w:rsidR="00120C8B" w:rsidRDefault="00120C8B" w:rsidP="00120C8B">
      <w:proofErr w:type="gramStart"/>
      <w:r>
        <w:t>the</w:t>
      </w:r>
      <w:proofErr w:type="gramEnd"/>
      <w:r>
        <w:t xml:space="preserve"> position. </w:t>
      </w:r>
    </w:p>
    <w:p w:rsidR="00120C8B" w:rsidRDefault="00120C8B" w:rsidP="00120C8B">
      <w:r>
        <w:t xml:space="preserve"> </w:t>
      </w:r>
    </w:p>
    <w:p w:rsidR="00120C8B" w:rsidRDefault="00120C8B" w:rsidP="00120C8B">
      <w:r>
        <w:t xml:space="preserve">Section 2: All other executive board positions found to be vacant shall be filled by election </w:t>
      </w:r>
    </w:p>
    <w:p w:rsidR="00120C8B" w:rsidRDefault="000F1F72" w:rsidP="000F1F72">
      <w:proofErr w:type="gramStart"/>
      <w:r>
        <w:t>immediately</w:t>
      </w:r>
      <w:proofErr w:type="gramEnd"/>
      <w:r w:rsidR="00120C8B">
        <w:t xml:space="preserve">. </w:t>
      </w:r>
    </w:p>
    <w:p w:rsidR="00120C8B" w:rsidRDefault="00120C8B" w:rsidP="00120C8B">
      <w:r>
        <w:t xml:space="preserve"> </w:t>
      </w:r>
    </w:p>
    <w:p w:rsidR="00120C8B" w:rsidRDefault="00120C8B" w:rsidP="00120C8B">
      <w:r>
        <w:t xml:space="preserve">Article VII: Advisor </w:t>
      </w:r>
    </w:p>
    <w:p w:rsidR="00120C8B" w:rsidRDefault="00120C8B" w:rsidP="00120C8B">
      <w:r>
        <w:t xml:space="preserve"> </w:t>
      </w:r>
      <w:r w:rsidR="000F1F72">
        <w:t>Section 1: The advisor of HDC</w:t>
      </w:r>
      <w:r>
        <w:t xml:space="preserve"> must be a faculty or staff member of the University of Wisconsin – Stout. </w:t>
      </w:r>
    </w:p>
    <w:p w:rsidR="00120C8B" w:rsidRDefault="00120C8B" w:rsidP="00120C8B">
      <w:r>
        <w:t xml:space="preserve"> </w:t>
      </w:r>
    </w:p>
    <w:p w:rsidR="00120C8B" w:rsidRDefault="00120C8B" w:rsidP="00120C8B">
      <w:r>
        <w:t xml:space="preserve">Section 2: The student organization advisor serves in voluntary or assigned capacity to the </w:t>
      </w:r>
    </w:p>
    <w:p w:rsidR="00120C8B" w:rsidRDefault="00120C8B" w:rsidP="00120C8B">
      <w:proofErr w:type="gramStart"/>
      <w:r>
        <w:t>recognized</w:t>
      </w:r>
      <w:proofErr w:type="gramEnd"/>
      <w:r>
        <w:t xml:space="preserve"> student organization and provides guidance, direction, advice, and continuity </w:t>
      </w:r>
    </w:p>
    <w:p w:rsidR="00120C8B" w:rsidRDefault="00120C8B" w:rsidP="00120C8B">
      <w:proofErr w:type="gramStart"/>
      <w:r>
        <w:t>to</w:t>
      </w:r>
      <w:proofErr w:type="gramEnd"/>
      <w:r>
        <w:t xml:space="preserve"> the members of the organization. </w:t>
      </w:r>
    </w:p>
    <w:p w:rsidR="00120C8B" w:rsidRDefault="00120C8B" w:rsidP="00120C8B">
      <w:r>
        <w:t xml:space="preserve"> </w:t>
      </w:r>
    </w:p>
    <w:p w:rsidR="00120C8B" w:rsidRDefault="00120C8B" w:rsidP="00120C8B">
      <w:r>
        <w:t xml:space="preserve">Section 3: The advisor will be selected by </w:t>
      </w:r>
      <w:r w:rsidR="000F1F72">
        <w:t>the student members of HDC.</w:t>
      </w:r>
    </w:p>
    <w:p w:rsidR="00120C8B" w:rsidRDefault="00120C8B" w:rsidP="00120C8B">
      <w:r>
        <w:t xml:space="preserve"> </w:t>
      </w:r>
    </w:p>
    <w:p w:rsidR="00120C8B" w:rsidRDefault="00120C8B" w:rsidP="00120C8B">
      <w:r>
        <w:t xml:space="preserve">Article VIII: Meetings </w:t>
      </w:r>
    </w:p>
    <w:p w:rsidR="000F1F72" w:rsidRDefault="00120C8B" w:rsidP="00120C8B">
      <w:r>
        <w:t xml:space="preserve"> Section 1: A regularly scheduled general </w:t>
      </w:r>
      <w:r w:rsidR="000F1F72">
        <w:t xml:space="preserve">meeting shall be held at least once a month during the academic year. </w:t>
      </w:r>
      <w:r>
        <w:t xml:space="preserve">The officers may call additional meetings when the need arises. </w:t>
      </w:r>
    </w:p>
    <w:p w:rsidR="00FF5AD4" w:rsidRDefault="00FF5AD4" w:rsidP="00120C8B"/>
    <w:p w:rsidR="00120C8B" w:rsidRDefault="00120C8B" w:rsidP="00120C8B">
      <w:r>
        <w:t>Section 2: A</w:t>
      </w:r>
      <w:r w:rsidR="000F1F72">
        <w:t xml:space="preserve"> quorum shall consist of between 40-60% </w:t>
      </w:r>
      <w:r>
        <w:t xml:space="preserve">of the regular </w:t>
      </w:r>
    </w:p>
    <w:p w:rsidR="00120C8B" w:rsidRDefault="00120C8B" w:rsidP="00120C8B">
      <w:proofErr w:type="gramStart"/>
      <w:r>
        <w:t>members</w:t>
      </w:r>
      <w:proofErr w:type="gramEnd"/>
      <w:r>
        <w:t xml:space="preserve">. </w:t>
      </w:r>
    </w:p>
    <w:p w:rsidR="00120C8B" w:rsidRDefault="00120C8B" w:rsidP="00120C8B">
      <w:r>
        <w:lastRenderedPageBreak/>
        <w:t xml:space="preserve"> </w:t>
      </w:r>
    </w:p>
    <w:p w:rsidR="00120C8B" w:rsidRDefault="00120C8B" w:rsidP="00120C8B">
      <w:r>
        <w:t xml:space="preserve">Section 3: A quorum shall be present in order for any official business to be conducted. Official </w:t>
      </w:r>
    </w:p>
    <w:p w:rsidR="00120C8B" w:rsidRDefault="00120C8B" w:rsidP="00120C8B">
      <w:proofErr w:type="gramStart"/>
      <w:r>
        <w:t>business</w:t>
      </w:r>
      <w:proofErr w:type="gramEnd"/>
      <w:r>
        <w:t xml:space="preserve"> shall include elections of officers, setting of dues and any other major decisions </w:t>
      </w:r>
    </w:p>
    <w:p w:rsidR="00120C8B" w:rsidRDefault="00120C8B" w:rsidP="00120C8B">
      <w:proofErr w:type="gramStart"/>
      <w:r>
        <w:t>affecting</w:t>
      </w:r>
      <w:proofErr w:type="gramEnd"/>
      <w:r>
        <w:t xml:space="preserve"> the Organization. </w:t>
      </w:r>
    </w:p>
    <w:p w:rsidR="00120C8B" w:rsidRDefault="00120C8B" w:rsidP="00120C8B">
      <w:r>
        <w:t xml:space="preserve"> </w:t>
      </w:r>
    </w:p>
    <w:p w:rsidR="00120C8B" w:rsidRDefault="00120C8B" w:rsidP="00120C8B">
      <w:r>
        <w:t xml:space="preserve">Section 4: Parliamentary Authority will be utilized at all meetings. </w:t>
      </w:r>
    </w:p>
    <w:p w:rsidR="00120C8B" w:rsidRDefault="00120C8B" w:rsidP="00120C8B">
      <w:r>
        <w:t xml:space="preserve"> </w:t>
      </w:r>
    </w:p>
    <w:p w:rsidR="00120C8B" w:rsidRDefault="00120C8B" w:rsidP="00120C8B">
      <w:r>
        <w:t xml:space="preserve">Article IX: Amendments </w:t>
      </w:r>
    </w:p>
    <w:p w:rsidR="00120C8B" w:rsidRDefault="00120C8B" w:rsidP="00120C8B">
      <w:r>
        <w:t xml:space="preserve"> </w:t>
      </w:r>
    </w:p>
    <w:p w:rsidR="00120C8B" w:rsidRDefault="00120C8B" w:rsidP="00120C8B">
      <w:r>
        <w:t xml:space="preserve">Section 1: All amendments to this constitution require notice </w:t>
      </w:r>
      <w:r w:rsidR="000F1F72">
        <w:t>1 month to be reviewed, discu</w:t>
      </w:r>
      <w:r>
        <w:t xml:space="preserve">ssed and voted upon. </w:t>
      </w:r>
    </w:p>
    <w:p w:rsidR="00120C8B" w:rsidRDefault="00120C8B" w:rsidP="00120C8B">
      <w:r>
        <w:t xml:space="preserve"> </w:t>
      </w:r>
    </w:p>
    <w:p w:rsidR="00120C8B" w:rsidRDefault="00120C8B" w:rsidP="00120C8B">
      <w:r>
        <w:t xml:space="preserve">Section 2: All amendments require a 2/3 vote of a quorum for adoption. </w:t>
      </w:r>
    </w:p>
    <w:p w:rsidR="00120C8B" w:rsidRDefault="00120C8B" w:rsidP="00120C8B">
      <w:r>
        <w:t xml:space="preserve"> </w:t>
      </w:r>
    </w:p>
    <w:p w:rsidR="00120C8B" w:rsidRDefault="00120C8B" w:rsidP="00120C8B">
      <w:r>
        <w:t xml:space="preserve"> </w:t>
      </w:r>
    </w:p>
    <w:p w:rsidR="00120C8B" w:rsidRDefault="00120C8B" w:rsidP="00120C8B">
      <w:r>
        <w:t xml:space="preserve">Samples of Optional Articles </w:t>
      </w:r>
    </w:p>
    <w:p w:rsidR="00120C8B" w:rsidRDefault="00120C8B" w:rsidP="00120C8B">
      <w:r>
        <w:t xml:space="preserve">______________________________________________________________________________ </w:t>
      </w:r>
    </w:p>
    <w:p w:rsidR="00120C8B" w:rsidRDefault="00120C8B" w:rsidP="00120C8B">
      <w:r>
        <w:t xml:space="preserve"> </w:t>
      </w:r>
    </w:p>
    <w:p w:rsidR="00120C8B" w:rsidRDefault="00120C8B" w:rsidP="00120C8B">
      <w:r>
        <w:t xml:space="preserve">Article X: Committees </w:t>
      </w:r>
    </w:p>
    <w:p w:rsidR="00120C8B" w:rsidRDefault="00120C8B" w:rsidP="00120C8B">
      <w:r>
        <w:t xml:space="preserve"> </w:t>
      </w:r>
    </w:p>
    <w:p w:rsidR="00120C8B" w:rsidRDefault="00120C8B" w:rsidP="00120C8B">
      <w:r>
        <w:t xml:space="preserve">Section 1: The officers of the Organization shall have the authority to create any committees, </w:t>
      </w:r>
    </w:p>
    <w:p w:rsidR="00120C8B" w:rsidRDefault="00120C8B" w:rsidP="00120C8B">
      <w:proofErr w:type="gramStart"/>
      <w:r>
        <w:t>standing</w:t>
      </w:r>
      <w:proofErr w:type="gramEnd"/>
      <w:r>
        <w:t xml:space="preserve"> or special, that will further the purpose of the organization. </w:t>
      </w:r>
    </w:p>
    <w:p w:rsidR="00120C8B" w:rsidRDefault="00120C8B" w:rsidP="00120C8B">
      <w:r>
        <w:t xml:space="preserve"> </w:t>
      </w:r>
    </w:p>
    <w:p w:rsidR="00120C8B" w:rsidRDefault="00120C8B" w:rsidP="00120C8B">
      <w:r>
        <w:t xml:space="preserve">Section 2: List the </w:t>
      </w:r>
      <w:proofErr w:type="gramStart"/>
      <w:r>
        <w:t>committees, who is</w:t>
      </w:r>
      <w:proofErr w:type="gramEnd"/>
      <w:r>
        <w:t xml:space="preserve"> in charge of committees, and what their duties are. </w:t>
      </w:r>
    </w:p>
    <w:p w:rsidR="00120C8B" w:rsidRDefault="00120C8B" w:rsidP="00120C8B">
      <w:r>
        <w:t xml:space="preserve"> </w:t>
      </w:r>
    </w:p>
    <w:p w:rsidR="00120C8B" w:rsidRDefault="00120C8B" w:rsidP="00120C8B">
      <w:r>
        <w:t xml:space="preserve"> </w:t>
      </w:r>
    </w:p>
    <w:p w:rsidR="00120C8B" w:rsidRDefault="00120C8B" w:rsidP="00120C8B">
      <w:r>
        <w:lastRenderedPageBreak/>
        <w:t xml:space="preserve">Article XI: Finance </w:t>
      </w:r>
    </w:p>
    <w:p w:rsidR="00120C8B" w:rsidRDefault="00120C8B" w:rsidP="00120C8B">
      <w:r>
        <w:t xml:space="preserve"> </w:t>
      </w:r>
    </w:p>
    <w:p w:rsidR="00120C8B" w:rsidRDefault="00120C8B" w:rsidP="00120C8B">
      <w:r>
        <w:t xml:space="preserve">Section 1: Dues: The amount of dues will be determined </w:t>
      </w:r>
      <w:r w:rsidR="00FF5AD4">
        <w:t xml:space="preserve">1 academic year prior </w:t>
      </w:r>
      <w:r>
        <w:t xml:space="preserve">and brought forth to be </w:t>
      </w:r>
    </w:p>
    <w:p w:rsidR="00120C8B" w:rsidRDefault="00120C8B" w:rsidP="00120C8B">
      <w:proofErr w:type="gramStart"/>
      <w:r>
        <w:t>voted</w:t>
      </w:r>
      <w:proofErr w:type="gramEnd"/>
      <w:r>
        <w:t xml:space="preserve"> on by the members. </w:t>
      </w:r>
    </w:p>
    <w:p w:rsidR="00120C8B" w:rsidRDefault="00120C8B" w:rsidP="00120C8B">
      <w:r>
        <w:t xml:space="preserve"> </w:t>
      </w:r>
    </w:p>
    <w:p w:rsidR="00120C8B" w:rsidRDefault="00120C8B" w:rsidP="00120C8B">
      <w:r>
        <w:t xml:space="preserve">Section 2: The Treasurer is responsible for all organizational monies the organization must comply </w:t>
      </w:r>
    </w:p>
    <w:p w:rsidR="00120C8B" w:rsidRDefault="00120C8B" w:rsidP="00120C8B">
      <w:proofErr w:type="gramStart"/>
      <w:r>
        <w:t>with</w:t>
      </w:r>
      <w:proofErr w:type="gramEnd"/>
      <w:r>
        <w:t xml:space="preserve"> all university and SSA policies. </w:t>
      </w:r>
    </w:p>
    <w:p w:rsidR="00120C8B" w:rsidRDefault="00120C8B" w:rsidP="00120C8B">
      <w:r>
        <w:t xml:space="preserve"> </w:t>
      </w:r>
    </w:p>
    <w:p w:rsidR="00120C8B" w:rsidRDefault="00120C8B" w:rsidP="00FF5AD4">
      <w:r>
        <w:t>Section 3: The organization shall set up</w:t>
      </w:r>
      <w:r w:rsidR="00FF5AD4">
        <w:t xml:space="preserve"> an on-campus account through SSA and access will be grant to administrative members.</w:t>
      </w:r>
      <w:r>
        <w:t xml:space="preserve"> </w:t>
      </w:r>
    </w:p>
    <w:p w:rsidR="00120C8B" w:rsidRDefault="00120C8B" w:rsidP="00120C8B">
      <w:r>
        <w:t xml:space="preserve"> </w:t>
      </w:r>
    </w:p>
    <w:p w:rsidR="00120C8B" w:rsidRDefault="00120C8B" w:rsidP="00120C8B">
      <w:r>
        <w:t xml:space="preserve">Section 4: SSA Budget: All student organizations awarded a budget through the SSA must comply </w:t>
      </w:r>
    </w:p>
    <w:p w:rsidR="00120C8B" w:rsidRDefault="00120C8B" w:rsidP="00120C8B">
      <w:proofErr w:type="gramStart"/>
      <w:r>
        <w:t>with</w:t>
      </w:r>
      <w:proofErr w:type="gramEnd"/>
      <w:r>
        <w:t xml:space="preserve"> all policies and procedures set forth by the Financial Affairs Committee of the SSA. </w:t>
      </w:r>
    </w:p>
    <w:p w:rsidR="00120C8B" w:rsidRDefault="00120C8B" w:rsidP="00120C8B">
      <w:r>
        <w:t xml:space="preserve"> </w:t>
      </w:r>
    </w:p>
    <w:sectPr w:rsidR="0012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8B"/>
    <w:rsid w:val="000F1F72"/>
    <w:rsid w:val="00120C8B"/>
    <w:rsid w:val="00256CDF"/>
    <w:rsid w:val="00354DAE"/>
    <w:rsid w:val="0058216D"/>
    <w:rsid w:val="008E42E2"/>
    <w:rsid w:val="00FF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dcterms:created xsi:type="dcterms:W3CDTF">2014-04-08T18:38:00Z</dcterms:created>
  <dcterms:modified xsi:type="dcterms:W3CDTF">2014-04-08T18:38:00Z</dcterms:modified>
</cp:coreProperties>
</file>